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58" w:rsidRPr="00B222A9" w:rsidRDefault="00DA7E2A" w:rsidP="00176D1D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-157480</wp:posOffset>
                </wp:positionV>
                <wp:extent cx="1099185" cy="352425"/>
                <wp:effectExtent l="0" t="0" r="24765" b="2857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918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358" w:rsidRPr="00264DD5" w:rsidRDefault="003A195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ป</w:t>
                            </w:r>
                            <w:r w:rsidR="00A011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011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5pt;margin-top:-12.4pt;width:86.5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" fillcolor="white [3212]" strokecolor="white [3212]" strokeweight=".5pt">
                <v:path arrowok="t"/>
                <v:textbox>
                  <w:txbxContent>
                    <w:p w:rsidR="00061358" w:rsidRPr="00264DD5" w:rsidRDefault="003A195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ป</w:t>
                      </w:r>
                      <w:r w:rsidR="00A011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A011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6070B0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="00C750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๓</w:t>
      </w:r>
      <w:r w:rsidR="00BA0492" w:rsidRPr="00B222A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64DD5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</w:p>
    <w:p w:rsidR="00F01E53" w:rsidRPr="00264DD5" w:rsidRDefault="00F01E53" w:rsidP="00F01E53">
      <w:pPr>
        <w:pStyle w:val="a3"/>
        <w:rPr>
          <w:rFonts w:ascii="TH SarabunIT๙" w:hAnsi="TH SarabunIT๙" w:cs="TH SarabunIT๙"/>
          <w:b/>
          <w:bCs/>
        </w:rPr>
      </w:pPr>
    </w:p>
    <w:p w:rsidR="00DC4F58" w:rsidRDefault="008B7FC8" w:rsidP="00C75021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กองสวัสดิการสังคม</w:t>
      </w:r>
      <w:r w:rsidR="00DC4F5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6070B0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6070B0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</w:p>
    <w:p w:rsidR="006B754B" w:rsidRPr="00264DD5" w:rsidRDefault="006B754B" w:rsidP="006B754B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รายงานการปร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ะเมินผล</w:t>
      </w:r>
      <w:r w:rsidRPr="00264DD5">
        <w:rPr>
          <w:rFonts w:ascii="TH SarabunIT๙" w:hAnsi="TH SarabunIT๙" w:cs="TH SarabunIT๙"/>
          <w:b/>
          <w:bCs/>
          <w:sz w:val="28"/>
          <w:szCs w:val="36"/>
          <w:cs/>
        </w:rPr>
        <w:t>การควบคุมภายใน</w:t>
      </w:r>
    </w:p>
    <w:p w:rsidR="006B754B" w:rsidRDefault="006B754B" w:rsidP="006739AD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ระยะเวลาการดำเนินงานสิ้นสุด 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C24A0D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tbl>
      <w:tblPr>
        <w:tblStyle w:val="a4"/>
        <w:tblW w:w="159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50"/>
        <w:gridCol w:w="1980"/>
        <w:gridCol w:w="2160"/>
        <w:gridCol w:w="2340"/>
        <w:gridCol w:w="1710"/>
        <w:gridCol w:w="2160"/>
        <w:gridCol w:w="1980"/>
      </w:tblGrid>
      <w:tr w:rsidR="006B754B" w:rsidRPr="00264DD5" w:rsidTr="00ED043E">
        <w:trPr>
          <w:trHeight w:val="1215"/>
        </w:trPr>
        <w:tc>
          <w:tcPr>
            <w:tcW w:w="3650" w:type="dxa"/>
          </w:tcPr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980" w:type="dxa"/>
          </w:tcPr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60" w:type="dxa"/>
          </w:tcPr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2340" w:type="dxa"/>
          </w:tcPr>
          <w:p w:rsidR="006B754B" w:rsidRDefault="006B754B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710" w:type="dxa"/>
          </w:tcPr>
          <w:p w:rsidR="006B754B" w:rsidRDefault="006B754B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160" w:type="dxa"/>
          </w:tcPr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0" w:type="dxa"/>
          </w:tcPr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6B754B" w:rsidRPr="00264DD5" w:rsidTr="00ED043E">
        <w:trPr>
          <w:trHeight w:val="70"/>
        </w:trPr>
        <w:tc>
          <w:tcPr>
            <w:tcW w:w="3650" w:type="dxa"/>
          </w:tcPr>
          <w:p w:rsidR="00750C1D" w:rsidRDefault="00750C1D" w:rsidP="008B7FC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งาน</w:t>
            </w:r>
            <w:r w:rsidR="008B7FC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สวัสดิการสังคม</w:t>
            </w:r>
          </w:p>
          <w:p w:rsidR="008B7FC8" w:rsidRDefault="008B7FC8" w:rsidP="008B7FC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กิจกรรมการจ่ายเบี้ยยังชีพ</w:t>
            </w:r>
          </w:p>
          <w:p w:rsidR="00750C1D" w:rsidRPr="005E67E7" w:rsidRDefault="00750C1D" w:rsidP="00750C1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u w:val="single"/>
                <w:cs/>
              </w:rPr>
              <w:t>วัตถุประสงค์</w:t>
            </w:r>
          </w:p>
          <w:p w:rsidR="006B754B" w:rsidRPr="00264DD5" w:rsidRDefault="00750C1D" w:rsidP="008B7FC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294966" w:rsidRPr="0029496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</w:t>
            </w:r>
            <w:r w:rsidR="008B7F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การจ่ายเบี้ยยังชีพผู้สูงอายุ ผู้พิการ และผู้ป่วยโรคเอดส์ เป็นไปอย่างถูกต้องตามระเบียบกระทรวงมหาดไทย</w:t>
            </w:r>
          </w:p>
        </w:tc>
        <w:tc>
          <w:tcPr>
            <w:tcW w:w="1980" w:type="dxa"/>
          </w:tcPr>
          <w:p w:rsidR="006B754B" w:rsidRPr="00294966" w:rsidRDefault="00294966" w:rsidP="008B7FC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8B7FC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การจ่ายเบี้ยยังชีพผู้สูงอายุ ผู้พิการและผู้ป่วยเอดส์ ไม่ถูกต้องตามระเบียบ เช่น การจ่ายเงินซ้ำซ้อน การโอนเงินผิดบัญชี ฯลฯ</w:t>
            </w:r>
          </w:p>
        </w:tc>
        <w:tc>
          <w:tcPr>
            <w:tcW w:w="2160" w:type="dxa"/>
          </w:tcPr>
          <w:p w:rsidR="00891F03" w:rsidRDefault="00D86EF5" w:rsidP="008B7FC8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264F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</w:t>
            </w:r>
            <w:r w:rsidR="008B7FC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หนังสือ</w:t>
            </w:r>
            <w:r w:rsidR="00891F0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ประชาสัมพันธ์</w:t>
            </w:r>
          </w:p>
          <w:p w:rsidR="00891F03" w:rsidRDefault="00891F03" w:rsidP="008B7FC8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การให้บริการจ่ายเบี้ยยังชีพนอกสถานที่ล่วงหน้าทุกครั้ง เพื่อให้เกิดความพร้อมเพียง การปฏิบัติเกิดความรวดเร็ว ช่วยลดปัญหาในการเดินทางเพื่อมารับเบี้ยยังชีพของผู้สูงอายุ </w:t>
            </w:r>
          </w:p>
          <w:p w:rsidR="00D86EF5" w:rsidRPr="00264DD5" w:rsidRDefault="00891F03" w:rsidP="008B7FC8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ขอความร่วมมือจากหน่วยงานที่เกี่ยวข้องเพื่อตรวจสอบข้อมูลทะเบียนราษฎร ของผู้มีสิทธิได้รับเบี้ยยังชีพ</w:t>
            </w:r>
            <w:r w:rsidR="008B7FC8" w:rsidRPr="00264DD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2340" w:type="dxa"/>
          </w:tcPr>
          <w:p w:rsidR="006B754B" w:rsidRPr="00264DD5" w:rsidRDefault="00891F03" w:rsidP="00B9305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มีการควบคุมภายในที่เพียงพอระดับหนึ่ง แต่ยังพบปัญหาการจ่ายเบี้ยยังชีพซ้ำซ้อน เนื่องจากการโอนย้ายที่อยู่อาศัย การจ่ายเบี้ยยังชีพแก่ผู้สูงอายุ ผู้พิการ ผู้ป่วยเอดส์ ล่าช้า เนื่องจากบางรายไม่อยู่ในพื้นที่ ทำให้ไม่สามารถดำเนินการจ่ายให้แล้วเสร็จภายใน ๑ วัน</w:t>
            </w:r>
          </w:p>
        </w:tc>
        <w:tc>
          <w:tcPr>
            <w:tcW w:w="1710" w:type="dxa"/>
          </w:tcPr>
          <w:p w:rsidR="006B754B" w:rsidRDefault="00FC1D23" w:rsidP="00891F03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891F03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การจ่ายเบี้ยยังชีพผู้สูงอายุ ผู้พิการ และผู้ป่วยเอดส์ ไม่ถูกต้องตามระเบียบ เช่น การจ่ายเงินซ้ำซ้อน การโอนเงินผิดบัญชี </w:t>
            </w:r>
          </w:p>
          <w:p w:rsidR="00891F03" w:rsidRPr="00FC1D23" w:rsidRDefault="00891F03" w:rsidP="00891F03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การจ่ายเบี้ยยังชีพไม่สามารถดำเนินการให้แล้วเสร็จภายใน ๑ วัน</w:t>
            </w:r>
          </w:p>
        </w:tc>
        <w:tc>
          <w:tcPr>
            <w:tcW w:w="2160" w:type="dxa"/>
          </w:tcPr>
          <w:p w:rsidR="00891F03" w:rsidRDefault="00FC1D23" w:rsidP="00891F0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891F03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กำชับให้เจ้าหน้าที่ตรวจสอบสิทธิของผู้สูงอายุ ผู้พิการ และผู้ป่วยเอดส์ ก่อนการจ่ายเงินทุกครั้ง โดยถือปฏิบัติตามระเบียบ หนังสือสั่งการที่เกี่ยวข้องอย่างเคร่งครัด </w:t>
            </w:r>
          </w:p>
          <w:p w:rsidR="00891F03" w:rsidRPr="00264DD5" w:rsidRDefault="00891F03" w:rsidP="00891F0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ในรายที่พบปัญหาการจ่ายเงินซ้ำซ้อน โอนผิดบัญชี ฯลฯ ให้รีบดำเนินการติดตาม ทวงถาม เพื่อไม่ให้เกิดความเสียหายแก่ทางราชการ</w:t>
            </w:r>
          </w:p>
          <w:p w:rsidR="00FC1D23" w:rsidRPr="00264DD5" w:rsidRDefault="00FC1D23" w:rsidP="00B9305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0" w:type="dxa"/>
          </w:tcPr>
          <w:p w:rsidR="00F03617" w:rsidRDefault="00F03617" w:rsidP="00B930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กอง</w:t>
            </w:r>
            <w:r w:rsidR="00891F0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สวัสดิการสังคม</w:t>
            </w:r>
          </w:p>
          <w:p w:rsidR="00891F03" w:rsidRPr="00F03617" w:rsidRDefault="00891F03" w:rsidP="00B930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(นักพัฒนาชุมชน)</w:t>
            </w: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Pr="00264DD5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  <w:cs/>
              </w:rPr>
            </w:pPr>
          </w:p>
        </w:tc>
      </w:tr>
    </w:tbl>
    <w:p w:rsidR="00516598" w:rsidRDefault="00DA7E2A" w:rsidP="00C75021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8328660</wp:posOffset>
                </wp:positionH>
                <wp:positionV relativeFrom="paragraph">
                  <wp:posOffset>-144780</wp:posOffset>
                </wp:positionV>
                <wp:extent cx="1123950" cy="3333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598" w:rsidRPr="00AC2BD4" w:rsidRDefault="00516598" w:rsidP="0051659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๕</w:t>
                            </w:r>
                            <w:r w:rsidR="00DE302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55.8pt;margin-top:-11.4pt;width:88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" fillcolor="white [3201]" stroked="f" strokeweight=".5pt">
                <v:textbox>
                  <w:txbxContent>
                    <w:p w:rsidR="00516598" w:rsidRPr="00AC2BD4" w:rsidRDefault="00516598" w:rsidP="0051659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ป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๕</w:t>
                      </w:r>
                      <w:r w:rsidR="00DE302D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(ต่อ)</w:t>
                      </w:r>
                    </w:p>
                  </w:txbxContent>
                </v:textbox>
              </v:shape>
            </w:pict>
          </mc:Fallback>
        </mc:AlternateContent>
      </w:r>
      <w:r w:rsidR="00516598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- </w:t>
      </w:r>
      <w:r w:rsidR="00C75021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="00516598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16598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</w:p>
    <w:p w:rsidR="00516598" w:rsidRDefault="00516598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6598" w:rsidRDefault="00EF0D37" w:rsidP="008459F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กองสวัสดิการสังคม</w:t>
      </w:r>
      <w:r w:rsidR="0051659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 องค์การบริหารส่วนตำบล</w:t>
      </w:r>
      <w:r w:rsidR="00516598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</w:p>
    <w:p w:rsidR="00516598" w:rsidRPr="00264DD5" w:rsidRDefault="00516598" w:rsidP="00516598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รายงานการปร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ะเมินผล</w:t>
      </w:r>
      <w:r w:rsidRPr="00264DD5">
        <w:rPr>
          <w:rFonts w:ascii="TH SarabunIT๙" w:hAnsi="TH SarabunIT๙" w:cs="TH SarabunIT๙"/>
          <w:b/>
          <w:bCs/>
          <w:sz w:val="28"/>
          <w:szCs w:val="36"/>
          <w:cs/>
        </w:rPr>
        <w:t>การควบคุมภายใน</w:t>
      </w:r>
    </w:p>
    <w:p w:rsidR="00516598" w:rsidRDefault="00516598" w:rsidP="008459F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ระยะเวลาการดำเนินงานสิ้นสุด 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C24A0D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p w:rsidR="00516598" w:rsidRDefault="00516598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A06A18" w:rsidRPr="00351971" w:rsidRDefault="00FE2821" w:rsidP="00516598">
      <w:pPr>
        <w:pStyle w:val="a3"/>
        <w:spacing w:after="0" w:line="240" w:lineRule="auto"/>
        <w:contextualSpacing w:val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</w:t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1659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br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             </w:t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  <w:t xml:space="preserve"> 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>(นา</w:t>
      </w:r>
      <w:r w:rsidR="00EF0D37">
        <w:rPr>
          <w:rFonts w:ascii="TH SarabunIT๙" w:hAnsi="TH SarabunIT๙" w:cs="TH SarabunIT๙" w:hint="cs"/>
          <w:sz w:val="36"/>
          <w:szCs w:val="36"/>
          <w:cs/>
        </w:rPr>
        <w:t>งสาววน</w:t>
      </w:r>
      <w:proofErr w:type="spellStart"/>
      <w:r w:rsidR="00EF0D37">
        <w:rPr>
          <w:rFonts w:ascii="TH SarabunIT๙" w:hAnsi="TH SarabunIT๙" w:cs="TH SarabunIT๙" w:hint="cs"/>
          <w:sz w:val="36"/>
          <w:szCs w:val="36"/>
          <w:cs/>
        </w:rPr>
        <w:t>ัช</w:t>
      </w:r>
      <w:proofErr w:type="spellEnd"/>
      <w:r w:rsidR="00EF0D37">
        <w:rPr>
          <w:rFonts w:ascii="TH SarabunIT๙" w:hAnsi="TH SarabunIT๙" w:cs="TH SarabunIT๙" w:hint="cs"/>
          <w:sz w:val="36"/>
          <w:szCs w:val="36"/>
          <w:cs/>
        </w:rPr>
        <w:t>พร  ซุยเพ็ง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>)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br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</w:t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  <w:t xml:space="preserve">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  <w:t xml:space="preserve">       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93636F">
        <w:rPr>
          <w:rFonts w:ascii="TH SarabunIT๙" w:hAnsi="TH SarabunIT๙" w:cs="TH SarabunIT๙" w:hint="cs"/>
          <w:sz w:val="36"/>
          <w:szCs w:val="36"/>
          <w:cs/>
        </w:rPr>
        <w:t>ผู้อำนว</w:t>
      </w:r>
      <w:r w:rsidR="00EF0D37">
        <w:rPr>
          <w:rFonts w:ascii="TH SarabunIT๙" w:hAnsi="TH SarabunIT๙" w:cs="TH SarabunIT๙" w:hint="cs"/>
          <w:sz w:val="36"/>
          <w:szCs w:val="36"/>
          <w:cs/>
        </w:rPr>
        <w:t>ยการกองสวัสดิการสังคม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br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       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ab/>
        <w:t xml:space="preserve">   </w:t>
      </w:r>
      <w:r w:rsidR="00A806FC">
        <w:rPr>
          <w:rFonts w:ascii="TH SarabunIT๙" w:hAnsi="TH SarabunIT๙" w:cs="TH SarabunIT๙" w:hint="cs"/>
          <w:sz w:val="36"/>
          <w:szCs w:val="36"/>
          <w:cs/>
        </w:rPr>
        <w:t xml:space="preserve">             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C24A0D">
        <w:rPr>
          <w:rFonts w:ascii="TH SarabunIT๙" w:hAnsi="TH SarabunIT๙" w:cs="TH SarabunIT๙" w:hint="cs"/>
          <w:sz w:val="36"/>
          <w:szCs w:val="36"/>
          <w:cs/>
        </w:rPr>
        <w:t>๒๙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 xml:space="preserve"> เดือน </w:t>
      </w:r>
      <w:r w:rsidR="00C75021">
        <w:rPr>
          <w:rFonts w:ascii="TH SarabunIT๙" w:hAnsi="TH SarabunIT๙" w:cs="TH SarabunIT๙" w:hint="cs"/>
          <w:sz w:val="36"/>
          <w:szCs w:val="36"/>
          <w:cs/>
        </w:rPr>
        <w:t>พฤศจิกายน</w:t>
      </w:r>
      <w:r w:rsidR="006070B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7502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070B0">
        <w:rPr>
          <w:rFonts w:ascii="TH SarabunIT๙" w:hAnsi="TH SarabunIT๙" w:cs="TH SarabunIT๙"/>
          <w:sz w:val="36"/>
          <w:szCs w:val="36"/>
          <w:cs/>
        </w:rPr>
        <w:t>พ.ศ.๒๕</w:t>
      </w:r>
      <w:r w:rsidR="006B754B">
        <w:rPr>
          <w:rFonts w:ascii="TH SarabunIT๙" w:hAnsi="TH SarabunIT๙" w:cs="TH SarabunIT๙" w:hint="cs"/>
          <w:sz w:val="36"/>
          <w:szCs w:val="36"/>
          <w:cs/>
        </w:rPr>
        <w:t>๖</w:t>
      </w:r>
      <w:r w:rsidR="00C24A0D">
        <w:rPr>
          <w:rFonts w:ascii="TH SarabunIT๙" w:hAnsi="TH SarabunIT๙" w:cs="TH SarabunIT๙" w:hint="cs"/>
          <w:sz w:val="36"/>
          <w:szCs w:val="36"/>
          <w:cs/>
        </w:rPr>
        <w:t>๒</w:t>
      </w:r>
      <w:bookmarkStart w:id="0" w:name="_GoBack"/>
      <w:bookmarkEnd w:id="0"/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Pr="00264DD5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sectPr w:rsidR="00022107" w:rsidRPr="00264DD5" w:rsidSect="00233C1A">
      <w:headerReference w:type="default" r:id="rId8"/>
      <w:pgSz w:w="16838" w:h="11906" w:orient="landscape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748" w:rsidRDefault="003E1748" w:rsidP="000C7309">
      <w:pPr>
        <w:spacing w:after="0" w:line="240" w:lineRule="auto"/>
      </w:pPr>
      <w:r>
        <w:separator/>
      </w:r>
    </w:p>
  </w:endnote>
  <w:endnote w:type="continuationSeparator" w:id="0">
    <w:p w:rsidR="003E1748" w:rsidRDefault="003E1748" w:rsidP="000C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748" w:rsidRDefault="003E1748" w:rsidP="000C7309">
      <w:pPr>
        <w:spacing w:after="0" w:line="240" w:lineRule="auto"/>
      </w:pPr>
      <w:r>
        <w:separator/>
      </w:r>
    </w:p>
  </w:footnote>
  <w:footnote w:type="continuationSeparator" w:id="0">
    <w:p w:rsidR="003E1748" w:rsidRDefault="003E1748" w:rsidP="000C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309" w:rsidRDefault="000C7309">
    <w:pPr>
      <w:pStyle w:val="a5"/>
    </w:pPr>
  </w:p>
  <w:p w:rsidR="000C7309" w:rsidRDefault="000C73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190"/>
    <w:multiLevelType w:val="hybridMultilevel"/>
    <w:tmpl w:val="AF26E238"/>
    <w:lvl w:ilvl="0" w:tplc="27DA451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708B0"/>
    <w:multiLevelType w:val="hybridMultilevel"/>
    <w:tmpl w:val="D8549754"/>
    <w:lvl w:ilvl="0" w:tplc="1D70A11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6B80"/>
    <w:multiLevelType w:val="hybridMultilevel"/>
    <w:tmpl w:val="5900A5D2"/>
    <w:lvl w:ilvl="0" w:tplc="91EE01C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876AF"/>
    <w:multiLevelType w:val="hybridMultilevel"/>
    <w:tmpl w:val="55B2E76A"/>
    <w:lvl w:ilvl="0" w:tplc="3362C73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358"/>
    <w:rsid w:val="00000012"/>
    <w:rsid w:val="00002EEF"/>
    <w:rsid w:val="00005A75"/>
    <w:rsid w:val="00022107"/>
    <w:rsid w:val="00060040"/>
    <w:rsid w:val="00061358"/>
    <w:rsid w:val="0007273F"/>
    <w:rsid w:val="00077BF5"/>
    <w:rsid w:val="00093BF9"/>
    <w:rsid w:val="000A18BD"/>
    <w:rsid w:val="000C02BB"/>
    <w:rsid w:val="000C0BC5"/>
    <w:rsid w:val="000C7309"/>
    <w:rsid w:val="000D0B34"/>
    <w:rsid w:val="000F6726"/>
    <w:rsid w:val="000F7902"/>
    <w:rsid w:val="00102A20"/>
    <w:rsid w:val="001310F9"/>
    <w:rsid w:val="00150928"/>
    <w:rsid w:val="00151D85"/>
    <w:rsid w:val="00162C36"/>
    <w:rsid w:val="00176D1D"/>
    <w:rsid w:val="0019258C"/>
    <w:rsid w:val="001B574C"/>
    <w:rsid w:val="001C15D2"/>
    <w:rsid w:val="001D158F"/>
    <w:rsid w:val="001E3C82"/>
    <w:rsid w:val="00211775"/>
    <w:rsid w:val="002209B7"/>
    <w:rsid w:val="0022638B"/>
    <w:rsid w:val="002319DD"/>
    <w:rsid w:val="00233C1A"/>
    <w:rsid w:val="002343C3"/>
    <w:rsid w:val="002441CE"/>
    <w:rsid w:val="00260400"/>
    <w:rsid w:val="00264DD5"/>
    <w:rsid w:val="00264F20"/>
    <w:rsid w:val="00294966"/>
    <w:rsid w:val="002B09A2"/>
    <w:rsid w:val="002E27BA"/>
    <w:rsid w:val="0030288C"/>
    <w:rsid w:val="00311414"/>
    <w:rsid w:val="00316999"/>
    <w:rsid w:val="00324B53"/>
    <w:rsid w:val="0034131D"/>
    <w:rsid w:val="00351971"/>
    <w:rsid w:val="0036478D"/>
    <w:rsid w:val="00390B1E"/>
    <w:rsid w:val="00394FAD"/>
    <w:rsid w:val="003A195A"/>
    <w:rsid w:val="003A7654"/>
    <w:rsid w:val="003B132B"/>
    <w:rsid w:val="003B3BCB"/>
    <w:rsid w:val="003E1748"/>
    <w:rsid w:val="00414FCB"/>
    <w:rsid w:val="00426219"/>
    <w:rsid w:val="00427C53"/>
    <w:rsid w:val="004328F4"/>
    <w:rsid w:val="00485D85"/>
    <w:rsid w:val="004C2B6A"/>
    <w:rsid w:val="004C35B1"/>
    <w:rsid w:val="004C6291"/>
    <w:rsid w:val="00516598"/>
    <w:rsid w:val="00523704"/>
    <w:rsid w:val="0053313A"/>
    <w:rsid w:val="00540FBB"/>
    <w:rsid w:val="00552D6E"/>
    <w:rsid w:val="0056281B"/>
    <w:rsid w:val="00566506"/>
    <w:rsid w:val="00574663"/>
    <w:rsid w:val="00591705"/>
    <w:rsid w:val="005A4188"/>
    <w:rsid w:val="005C793D"/>
    <w:rsid w:val="005E3C4F"/>
    <w:rsid w:val="005E593C"/>
    <w:rsid w:val="005E67E7"/>
    <w:rsid w:val="005F3E0B"/>
    <w:rsid w:val="006070B0"/>
    <w:rsid w:val="00630D78"/>
    <w:rsid w:val="00655569"/>
    <w:rsid w:val="006739AD"/>
    <w:rsid w:val="0068007C"/>
    <w:rsid w:val="006800F7"/>
    <w:rsid w:val="006B754B"/>
    <w:rsid w:val="006C4A1B"/>
    <w:rsid w:val="006C5D6A"/>
    <w:rsid w:val="0071508A"/>
    <w:rsid w:val="00750C1D"/>
    <w:rsid w:val="00752C7A"/>
    <w:rsid w:val="007F6045"/>
    <w:rsid w:val="007F6082"/>
    <w:rsid w:val="008053F5"/>
    <w:rsid w:val="00822A83"/>
    <w:rsid w:val="0082483C"/>
    <w:rsid w:val="0084058F"/>
    <w:rsid w:val="00843FD8"/>
    <w:rsid w:val="008459F7"/>
    <w:rsid w:val="00847F5B"/>
    <w:rsid w:val="008502FB"/>
    <w:rsid w:val="00874534"/>
    <w:rsid w:val="0087786D"/>
    <w:rsid w:val="0089013D"/>
    <w:rsid w:val="00891F03"/>
    <w:rsid w:val="008B7FC8"/>
    <w:rsid w:val="008F1FB8"/>
    <w:rsid w:val="008F670F"/>
    <w:rsid w:val="0090307E"/>
    <w:rsid w:val="00912370"/>
    <w:rsid w:val="009166B0"/>
    <w:rsid w:val="00916BF3"/>
    <w:rsid w:val="00924A0A"/>
    <w:rsid w:val="0093636F"/>
    <w:rsid w:val="00946635"/>
    <w:rsid w:val="0095065F"/>
    <w:rsid w:val="009C2FA5"/>
    <w:rsid w:val="009F2CF3"/>
    <w:rsid w:val="00A01117"/>
    <w:rsid w:val="00A0625B"/>
    <w:rsid w:val="00A06A18"/>
    <w:rsid w:val="00A23588"/>
    <w:rsid w:val="00A351F9"/>
    <w:rsid w:val="00A806FC"/>
    <w:rsid w:val="00AB3B6B"/>
    <w:rsid w:val="00AC5F3D"/>
    <w:rsid w:val="00AD66CA"/>
    <w:rsid w:val="00B222A9"/>
    <w:rsid w:val="00B33B7D"/>
    <w:rsid w:val="00B53B2A"/>
    <w:rsid w:val="00B9305E"/>
    <w:rsid w:val="00BA0492"/>
    <w:rsid w:val="00BE17B0"/>
    <w:rsid w:val="00C24A0D"/>
    <w:rsid w:val="00C75021"/>
    <w:rsid w:val="00C8218D"/>
    <w:rsid w:val="00C95358"/>
    <w:rsid w:val="00CA4CA7"/>
    <w:rsid w:val="00CE6D2F"/>
    <w:rsid w:val="00CF78C9"/>
    <w:rsid w:val="00D0701A"/>
    <w:rsid w:val="00D07ABC"/>
    <w:rsid w:val="00D12199"/>
    <w:rsid w:val="00D22FEE"/>
    <w:rsid w:val="00D235B9"/>
    <w:rsid w:val="00D40A5A"/>
    <w:rsid w:val="00D50D67"/>
    <w:rsid w:val="00D6102F"/>
    <w:rsid w:val="00D8619C"/>
    <w:rsid w:val="00D86EF5"/>
    <w:rsid w:val="00D975D3"/>
    <w:rsid w:val="00DA7E2A"/>
    <w:rsid w:val="00DB7373"/>
    <w:rsid w:val="00DC4F58"/>
    <w:rsid w:val="00DC5394"/>
    <w:rsid w:val="00DE302D"/>
    <w:rsid w:val="00E02BF9"/>
    <w:rsid w:val="00E369B9"/>
    <w:rsid w:val="00E76367"/>
    <w:rsid w:val="00E90FE7"/>
    <w:rsid w:val="00EE1291"/>
    <w:rsid w:val="00EF0D37"/>
    <w:rsid w:val="00EF4E4C"/>
    <w:rsid w:val="00F00C7E"/>
    <w:rsid w:val="00F01E53"/>
    <w:rsid w:val="00F03617"/>
    <w:rsid w:val="00F325FA"/>
    <w:rsid w:val="00F449D7"/>
    <w:rsid w:val="00F874F3"/>
    <w:rsid w:val="00FA3401"/>
    <w:rsid w:val="00FB2E2D"/>
    <w:rsid w:val="00FC1D23"/>
    <w:rsid w:val="00FD7238"/>
    <w:rsid w:val="00FD72A5"/>
    <w:rsid w:val="00FE2821"/>
    <w:rsid w:val="00FE2FFF"/>
    <w:rsid w:val="00FF4619"/>
    <w:rsid w:val="00FF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F420"/>
  <w15:docId w15:val="{64FE3C22-26F4-4395-A315-3EFC1D31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58"/>
    <w:pPr>
      <w:ind w:left="720"/>
      <w:contextualSpacing/>
    </w:pPr>
  </w:style>
  <w:style w:type="table" w:styleId="a4">
    <w:name w:val="Table Grid"/>
    <w:basedOn w:val="a1"/>
    <w:uiPriority w:val="39"/>
    <w:rsid w:val="0006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C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C7309"/>
  </w:style>
  <w:style w:type="paragraph" w:styleId="a7">
    <w:name w:val="footer"/>
    <w:basedOn w:val="a"/>
    <w:link w:val="a8"/>
    <w:uiPriority w:val="99"/>
    <w:semiHidden/>
    <w:unhideWhenUsed/>
    <w:rsid w:val="000C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C7309"/>
  </w:style>
  <w:style w:type="paragraph" w:styleId="a9">
    <w:name w:val="Balloon Text"/>
    <w:basedOn w:val="a"/>
    <w:link w:val="aa"/>
    <w:uiPriority w:val="99"/>
    <w:semiHidden/>
    <w:unhideWhenUsed/>
    <w:rsid w:val="00EF4E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F4E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356F-9D7B-4845-8868-AD8E7BAB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Vivo</cp:lastModifiedBy>
  <cp:revision>4</cp:revision>
  <cp:lastPrinted>2020-01-13T07:59:00Z</cp:lastPrinted>
  <dcterms:created xsi:type="dcterms:W3CDTF">2019-07-22T08:21:00Z</dcterms:created>
  <dcterms:modified xsi:type="dcterms:W3CDTF">2020-01-13T07:59:00Z</dcterms:modified>
</cp:coreProperties>
</file>